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BD2" w:rsidRDefault="002D4FD7" w:rsidP="002D4FD7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ПРАВОВЫЕ ИССЛЕДОВАНИЯ: ПОНЯТИЕ, СТРУКТУРА, СТАДИИ И ВИДЫ</w:t>
      </w:r>
    </w:p>
    <w:p w:rsidR="002D4FD7" w:rsidRPr="002D4FD7" w:rsidRDefault="002D4FD7" w:rsidP="002D4FD7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4FD7" w:rsidRPr="002D4FD7" w:rsidRDefault="002D4FD7" w:rsidP="002D4F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934"/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современных условиях, когда правовая наука представляет собой развитую систему знаний о государстве и праве, конкретных формах их бытия и закономерностях функционирования и развития, процесс получения новых теоретических знаний представляет собой довольно сложную познавательную задачу. Она решается в ходе мыслительной деятельности высокопрофессиональных специалистов-юристов, осуществляемой </w:t>
      </w:r>
      <w:proofErr w:type="gramStart"/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творческих</w:t>
      </w:r>
      <w:proofErr w:type="gramEnd"/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применением теоретических и исторических знаний о государстве и праве, а также методов научного познания. </w:t>
      </w:r>
      <w:proofErr w:type="gramStart"/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Обыденная</w:t>
      </w:r>
      <w:proofErr w:type="gramEnd"/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иные формы ненаучного знания о государстве и праве ни при каких условиях не способны подняться до уровня научного теоретического познания, поэтому их необходимо четко и последовательно отличать от всех видов правовых исследований.</w:t>
      </w:r>
    </w:p>
    <w:p w:rsidR="002D4FD7" w:rsidRPr="002D4FD7" w:rsidRDefault="002D4FD7" w:rsidP="002D4F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предназначение научной деятельности, и в частности, проведения правовых исследований, видится в том, чтобы выявлять и восполнять имеющиеся пробелы, и тем самым развивать содержание правовой науки вширь и вглубь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Style w:val="a6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1"/>
      </w:r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Прогрессивное развитие общества предопределяет необходимость постоянного совершенствования государства и права как важнейших средств управления его делами и обеспечения стабильного правопорядка. Поиск путей и способов приведения государства и права в соответствие с постоянно меняющимися задачами и основными направлениями развития общества ведется учеными-правоведами. Непосредственно на них возлагается задача развития правовой науки, повышения роди государства и права в решении актуальных задач общества.</w:t>
      </w:r>
    </w:p>
    <w:p w:rsidR="002D4FD7" w:rsidRPr="002D4FD7" w:rsidRDefault="002D4FD7" w:rsidP="002D4FD7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1" w:name="580"/>
      <w:bookmarkEnd w:id="0"/>
      <w:r w:rsidRPr="002D4FD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Структура правового исследования </w:t>
      </w:r>
    </w:p>
    <w:p w:rsidR="002D4FD7" w:rsidRPr="002D4FD7" w:rsidRDefault="002D4FD7" w:rsidP="002D4F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тема исследования и ее актуальность </w:t>
      </w:r>
    </w:p>
    <w:p w:rsidR="002D4FD7" w:rsidRPr="002D4FD7" w:rsidRDefault="002D4FD7" w:rsidP="002D4F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объект и предмет исследования </w:t>
      </w:r>
    </w:p>
    <w:p w:rsidR="002D4FD7" w:rsidRPr="002D4FD7" w:rsidRDefault="002D4FD7" w:rsidP="002D4F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в) цели и задачи исследования </w:t>
      </w:r>
    </w:p>
    <w:p w:rsidR="002D4FD7" w:rsidRPr="002D4FD7" w:rsidRDefault="002D4FD7" w:rsidP="002D4F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методы исследования </w:t>
      </w:r>
    </w:p>
    <w:p w:rsidR="002D4FD7" w:rsidRPr="002D4FD7" w:rsidRDefault="002D4FD7" w:rsidP="002D4F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эмпирическая база исследования </w:t>
      </w:r>
    </w:p>
    <w:p w:rsidR="002D4FD7" w:rsidRPr="002D4FD7" w:rsidRDefault="002D4FD7" w:rsidP="002D4F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логика и результаты исследования </w:t>
      </w:r>
    </w:p>
    <w:p w:rsidR="002D4FD7" w:rsidRPr="002D4FD7" w:rsidRDefault="002D4FD7" w:rsidP="002D4F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стадии целеполагания решаются главные, стратегические вопросы научного исследования: 1) что подлежит исследованию; 2) какие позитивные результаты можно ожидать по его завершении; 3) с помощью каких методов могут быть получены ожидаемые результаты.</w:t>
      </w:r>
    </w:p>
    <w:p w:rsidR="002D4FD7" w:rsidRPr="002D4FD7" w:rsidRDefault="002D4FD7" w:rsidP="002D4F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Научное правовое исследование начинается с того, что ученый правовед выявляет неполные, неточные эмпирические положения, высказанные в юридической литературе и нуждающиеся в дальнейшем углубленном теоретическом познании. Он осознает дефектность существующих знаний и утверждается в желании внести свой личный вклад в их совершенствование, развитие. </w:t>
      </w:r>
      <w:proofErr w:type="gramStart"/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чтобы воплотить это желание в жизнь, необходимо его из субъективной, психологической сферы перевести в научную, представить аргументы, свидетельствующие о целесообразности и, самое главное, возможности успешного проведения инициируемого исследования.</w:t>
      </w:r>
      <w:proofErr w:type="gramEnd"/>
      <w:r w:rsidRPr="002D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этими целями предстоит: 1) конкретизировать суть и содержание исследуемой проблемы; 2) определить объект и предмет исследования; 3) сформулировать его цели и задачи; 4) выбрать методы, способные обеспечить достижение ожидаемых научно обоснованных результатов.</w:t>
      </w:r>
    </w:p>
    <w:bookmarkEnd w:id="1"/>
    <w:p w:rsidR="002D4FD7" w:rsidRPr="002D4FD7" w:rsidRDefault="002D4FD7" w:rsidP="002D4F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4FD7">
        <w:rPr>
          <w:sz w:val="28"/>
          <w:szCs w:val="28"/>
        </w:rPr>
        <w:t>Проблемы правовой науки признаются актуальными в научном теоретическом плане, если их решение окажет положительное воздействие на развитие соответствующей отрасли правовой науки или правоведения в целом</w:t>
      </w:r>
      <w:r>
        <w:rPr>
          <w:sz w:val="28"/>
          <w:szCs w:val="28"/>
        </w:rPr>
        <w:t>.</w:t>
      </w:r>
      <w:r w:rsidRPr="002D4FD7">
        <w:rPr>
          <w:sz w:val="28"/>
          <w:szCs w:val="28"/>
        </w:rPr>
        <w:t xml:space="preserve"> </w:t>
      </w:r>
      <w:r>
        <w:rPr>
          <w:rStyle w:val="a6"/>
          <w:sz w:val="28"/>
          <w:szCs w:val="28"/>
        </w:rPr>
        <w:footnoteReference w:id="2"/>
      </w:r>
    </w:p>
    <w:p w:rsidR="002D4FD7" w:rsidRPr="002D4FD7" w:rsidRDefault="002D4FD7" w:rsidP="002D4F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4FD7">
        <w:rPr>
          <w:sz w:val="28"/>
          <w:szCs w:val="28"/>
        </w:rPr>
        <w:t xml:space="preserve">Проблемы правовой науки признаются актуальными в практическом плане, если с ними напрямую связывается решение </w:t>
      </w:r>
      <w:proofErr w:type="gramStart"/>
      <w:r w:rsidRPr="002D4FD7">
        <w:rPr>
          <w:sz w:val="28"/>
          <w:szCs w:val="28"/>
        </w:rPr>
        <w:t>каких-либо</w:t>
      </w:r>
      <w:proofErr w:type="gramEnd"/>
      <w:r w:rsidRPr="002D4FD7">
        <w:rPr>
          <w:sz w:val="28"/>
          <w:szCs w:val="28"/>
        </w:rPr>
        <w:t xml:space="preserve"> злободневных </w:t>
      </w:r>
      <w:r w:rsidRPr="002D4FD7">
        <w:rPr>
          <w:sz w:val="28"/>
          <w:szCs w:val="28"/>
        </w:rPr>
        <w:lastRenderedPageBreak/>
        <w:t>вопросов правового регулирования общественных отношений, политико-правовой практики, совершенствование деятельности органов государства.</w:t>
      </w:r>
    </w:p>
    <w:p w:rsidR="002D4FD7" w:rsidRPr="002D4FD7" w:rsidRDefault="002D4FD7" w:rsidP="002D4F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4FD7">
        <w:rPr>
          <w:sz w:val="28"/>
          <w:szCs w:val="28"/>
        </w:rPr>
        <w:t>Тема исследования формулируется в виде краткого, афористичного заголовка, который должен точно отражать содержание проблемы и одновременно выступать основой для формулирования целей планируемого исследования. В форме целей исследователь определяет конечные результаты своего исследования, что он хотел бы получить в качестве итогового результата своих познавательных действий.</w:t>
      </w:r>
    </w:p>
    <w:p w:rsidR="002D4FD7" w:rsidRPr="002D4FD7" w:rsidRDefault="002D4FD7" w:rsidP="002D4F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4FD7">
        <w:rPr>
          <w:sz w:val="28"/>
          <w:szCs w:val="28"/>
        </w:rPr>
        <w:t>Объект и предмет исследования - это фрагменты, части объекта и предмета соответствующей отрасли научного знания. Предмет - это закономерности, подлежащие изучению в конкретном исследовании, а объект - совокупность явлений и процессов, в форме которых эти закономерности проявляются, объективируются в реальной жизни и с познания которых начинается собственно познавательный процесс.</w:t>
      </w:r>
    </w:p>
    <w:p w:rsidR="002D4FD7" w:rsidRPr="002D4FD7" w:rsidRDefault="002D4FD7" w:rsidP="002D4F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4FD7">
        <w:rPr>
          <w:sz w:val="28"/>
          <w:szCs w:val="28"/>
        </w:rPr>
        <w:t xml:space="preserve">Стадия целеполагания завершается определением системы методов исследования. Хотя совокупность методов, используемых в познании государства и права, довольно стандартна и конкретна, тем не </w:t>
      </w:r>
      <w:proofErr w:type="gramStart"/>
      <w:r w:rsidRPr="002D4FD7">
        <w:rPr>
          <w:sz w:val="28"/>
          <w:szCs w:val="28"/>
        </w:rPr>
        <w:t>менее</w:t>
      </w:r>
      <w:proofErr w:type="gramEnd"/>
      <w:r w:rsidRPr="002D4FD7">
        <w:rPr>
          <w:sz w:val="28"/>
          <w:szCs w:val="28"/>
        </w:rPr>
        <w:t xml:space="preserve"> исследователю следует определиться, какие методы ему предстоит использовать, чтобы максимально полно изучить объект исследования и сформулировать соответствующие теоретические положения. Российские правоведы не уделяют достаточно внимания этому вопросу и чаще всего неточно определяют систему методов познания объекта правового исследования, традиционно ограничивают ее методами догматического анализа нормативных правовых актов и иных источников права. Между тем подобным образом получить всестороннюю и полную информацию о действующем праве не представляется возможным. Для этого требуется изучение практики реализации норм права в конкретных отношениях с применением метода социальных правовых исследований - опроса. Названный метод необходимо включить в состав методов научного познания, </w:t>
      </w:r>
      <w:r w:rsidRPr="002D4FD7">
        <w:rPr>
          <w:sz w:val="28"/>
          <w:szCs w:val="28"/>
        </w:rPr>
        <w:lastRenderedPageBreak/>
        <w:t>которые нужно использовать при проведении планируемого исследования действующего законодательства</w:t>
      </w:r>
      <w:r>
        <w:rPr>
          <w:sz w:val="28"/>
          <w:szCs w:val="28"/>
        </w:rPr>
        <w:t>.</w:t>
      </w:r>
      <w:r>
        <w:rPr>
          <w:rStyle w:val="a6"/>
          <w:sz w:val="28"/>
          <w:szCs w:val="28"/>
        </w:rPr>
        <w:footnoteReference w:id="3"/>
      </w:r>
      <w:r w:rsidRPr="002D4FD7">
        <w:rPr>
          <w:sz w:val="28"/>
          <w:szCs w:val="28"/>
        </w:rPr>
        <w:t xml:space="preserve"> </w:t>
      </w:r>
    </w:p>
    <w:p w:rsidR="002D4FD7" w:rsidRPr="002D4FD7" w:rsidRDefault="002D4FD7" w:rsidP="002D4F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4FD7">
        <w:rPr>
          <w:sz w:val="28"/>
          <w:szCs w:val="28"/>
        </w:rPr>
        <w:t>Стадия эмпирического исследования имеет конечным результатом получение достоверной и полной информации о реальном бытии исследуемых политико-правовых явлений и процессах.</w:t>
      </w:r>
    </w:p>
    <w:p w:rsidR="002D4FD7" w:rsidRPr="002D4FD7" w:rsidRDefault="002D4FD7" w:rsidP="002D4F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4FD7">
        <w:rPr>
          <w:sz w:val="28"/>
          <w:szCs w:val="28"/>
        </w:rPr>
        <w:t>Познавательная деятельность на этой стадии проявляется в пяти формах: 1) наблюдения; 2) анализа нормативно-правовых актов; 3) опроса населения или экспертов; 4) социального правового эксперимента; 5) критики исторических источников.</w:t>
      </w:r>
    </w:p>
    <w:p w:rsidR="002D4FD7" w:rsidRPr="002D4FD7" w:rsidRDefault="002D4FD7" w:rsidP="002D4F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4FD7">
        <w:rPr>
          <w:sz w:val="28"/>
          <w:szCs w:val="28"/>
        </w:rPr>
        <w:t>Особым видом эмпирического наблюдения выступает социальный правовой эксперимент. Его особенность состоит в том, что исследователь наблюдает политико-правовую практику не в ее непосредственном бытии, а в измененном виде в целях проверки практической результативности каких-либо предложений по совершенствованию законодательства и практики его применения.</w:t>
      </w:r>
    </w:p>
    <w:p w:rsidR="002D4FD7" w:rsidRPr="002D4FD7" w:rsidRDefault="002D4FD7" w:rsidP="002D4F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4FD7">
        <w:rPr>
          <w:sz w:val="28"/>
          <w:szCs w:val="28"/>
        </w:rPr>
        <w:t>Эмпирическое познание как современного, так и исторического состояния в развитии государства и права не ограничивается получением достоверных знаний в форме единичных фактов. Оно стремится создать надежный фундамент достоверных знаний в форме обобщенных и статистических фактов, а также статистических закономерностей и дать им надлежащее объяснение</w:t>
      </w:r>
      <w:proofErr w:type="gramStart"/>
      <w:r w:rsidRPr="002D4FD7">
        <w:rPr>
          <w:sz w:val="28"/>
          <w:szCs w:val="28"/>
        </w:rPr>
        <w:t>.</w:t>
      </w:r>
      <w:proofErr w:type="gramEnd"/>
      <w:r w:rsidRPr="002D4FD7">
        <w:rPr>
          <w:sz w:val="28"/>
          <w:szCs w:val="28"/>
        </w:rPr>
        <w:t xml:space="preserve"> </w:t>
      </w:r>
      <w:proofErr w:type="gramStart"/>
      <w:r w:rsidRPr="002D4FD7">
        <w:rPr>
          <w:sz w:val="28"/>
          <w:szCs w:val="28"/>
        </w:rPr>
        <w:t>п</w:t>
      </w:r>
      <w:proofErr w:type="gramEnd"/>
      <w:r w:rsidRPr="002D4FD7">
        <w:rPr>
          <w:sz w:val="28"/>
          <w:szCs w:val="28"/>
        </w:rPr>
        <w:t>равовое исследование эмпирическое</w:t>
      </w:r>
    </w:p>
    <w:p w:rsidR="002D4FD7" w:rsidRPr="002D4FD7" w:rsidRDefault="002D4FD7" w:rsidP="002D4F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4FD7">
        <w:rPr>
          <w:sz w:val="28"/>
          <w:szCs w:val="28"/>
        </w:rPr>
        <w:t xml:space="preserve">Научное исследование, каким бы особо значимыми результатами оно ни завершалось. Оказывается неоконченным до тех пор, пока эти результаты не станут достоянием широкой юридической и иной общественности. </w:t>
      </w:r>
    </w:p>
    <w:p w:rsidR="002D4FD7" w:rsidRPr="002D4FD7" w:rsidRDefault="002D4FD7" w:rsidP="002D4F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4FD7">
        <w:rPr>
          <w:sz w:val="28"/>
          <w:szCs w:val="28"/>
        </w:rPr>
        <w:t>При подготовке результатов исследования к опубликованию исследователь должен учитывать общепринятые требования к любым публикациям - писать точно, кратко и логически последовательно</w:t>
      </w:r>
      <w:r>
        <w:rPr>
          <w:sz w:val="28"/>
          <w:szCs w:val="28"/>
        </w:rPr>
        <w:t>.</w:t>
      </w:r>
      <w:r>
        <w:rPr>
          <w:rStyle w:val="a6"/>
          <w:sz w:val="28"/>
          <w:szCs w:val="28"/>
        </w:rPr>
        <w:footnoteReference w:id="4"/>
      </w:r>
      <w:r w:rsidRPr="002D4FD7">
        <w:rPr>
          <w:sz w:val="28"/>
          <w:szCs w:val="28"/>
        </w:rPr>
        <w:t xml:space="preserve"> Результаты успешно проведенного исслед</w:t>
      </w:r>
      <w:bookmarkStart w:id="2" w:name="_GoBack"/>
      <w:bookmarkEnd w:id="2"/>
      <w:r w:rsidRPr="002D4FD7">
        <w:rPr>
          <w:sz w:val="28"/>
          <w:szCs w:val="28"/>
        </w:rPr>
        <w:t xml:space="preserve">ования должны знаменовать собой </w:t>
      </w:r>
      <w:r w:rsidRPr="002D4FD7">
        <w:rPr>
          <w:sz w:val="28"/>
          <w:szCs w:val="28"/>
        </w:rPr>
        <w:lastRenderedPageBreak/>
        <w:t>рождение новых, еще не известных науке знаний, которые могут выражаться в самых различных мыслительных формах: эмпирических фактах, понятиях, категориях, научных закономерностях, решениях отдельных проблем науки. Особо выдающиеся результаты правового исследования могут завершаться возданием новой теории, позволяющей позитивно решить ряд основополагающих проблем науки, не решаемых в рамках действующих научных доктрин.</w:t>
      </w:r>
    </w:p>
    <w:p w:rsidR="002D4FD7" w:rsidRPr="002D4FD7" w:rsidRDefault="002D4FD7" w:rsidP="002D4F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D4FD7" w:rsidRPr="002D4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98C" w:rsidRDefault="009F198C" w:rsidP="002D4FD7">
      <w:pPr>
        <w:spacing w:after="0" w:line="240" w:lineRule="auto"/>
      </w:pPr>
      <w:r>
        <w:separator/>
      </w:r>
    </w:p>
  </w:endnote>
  <w:endnote w:type="continuationSeparator" w:id="0">
    <w:p w:rsidR="009F198C" w:rsidRDefault="009F198C" w:rsidP="002D4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98C" w:rsidRDefault="009F198C" w:rsidP="002D4FD7">
      <w:pPr>
        <w:spacing w:after="0" w:line="240" w:lineRule="auto"/>
      </w:pPr>
      <w:r>
        <w:separator/>
      </w:r>
    </w:p>
  </w:footnote>
  <w:footnote w:type="continuationSeparator" w:id="0">
    <w:p w:rsidR="009F198C" w:rsidRDefault="009F198C" w:rsidP="002D4FD7">
      <w:pPr>
        <w:spacing w:after="0" w:line="240" w:lineRule="auto"/>
      </w:pPr>
      <w:r>
        <w:continuationSeparator/>
      </w:r>
    </w:p>
  </w:footnote>
  <w:footnote w:id="1">
    <w:p w:rsidR="002D4FD7" w:rsidRDefault="002D4FD7">
      <w:pPr>
        <w:pStyle w:val="a4"/>
      </w:pPr>
      <w:r>
        <w:rPr>
          <w:rStyle w:val="a6"/>
        </w:rPr>
        <w:footnoteRef/>
      </w:r>
      <w:r>
        <w:t xml:space="preserve"> </w:t>
      </w:r>
      <w:r w:rsidRPr="002D4FD7">
        <w:rPr>
          <w:rFonts w:ascii="Times New Roman" w:eastAsia="Times New Roman" w:hAnsi="Times New Roman" w:cs="Times New Roman"/>
          <w:color w:val="000000"/>
          <w:lang w:eastAsia="ru-RU"/>
        </w:rPr>
        <w:t>Ивин А.А. Современная философия науки. М., 2005</w:t>
      </w:r>
      <w:r w:rsidRPr="002D4FD7">
        <w:rPr>
          <w:rFonts w:ascii="Times New Roman" w:eastAsia="Times New Roman" w:hAnsi="Times New Roman" w:cs="Times New Roman"/>
          <w:color w:val="000000"/>
          <w:lang w:eastAsia="ru-RU"/>
        </w:rPr>
        <w:t>. С. 269.</w:t>
      </w:r>
    </w:p>
  </w:footnote>
  <w:footnote w:id="2">
    <w:p w:rsidR="002D4FD7" w:rsidRPr="002D4FD7" w:rsidRDefault="002D4FD7">
      <w:pPr>
        <w:pStyle w:val="a4"/>
      </w:pPr>
      <w:r w:rsidRPr="002D4FD7">
        <w:rPr>
          <w:rStyle w:val="a6"/>
        </w:rPr>
        <w:footnoteRef/>
      </w:r>
      <w:r w:rsidRPr="002D4FD7">
        <w:t xml:space="preserve"> </w:t>
      </w:r>
      <w:r w:rsidRPr="002D4FD7">
        <w:rPr>
          <w:rFonts w:ascii="Times New Roman" w:hAnsi="Times New Roman" w:cs="Times New Roman"/>
        </w:rPr>
        <w:t>Черненко А.К. Методология познания государства и прав</w:t>
      </w:r>
      <w:r w:rsidRPr="002D4FD7">
        <w:rPr>
          <w:rFonts w:ascii="Times New Roman" w:hAnsi="Times New Roman" w:cs="Times New Roman"/>
        </w:rPr>
        <w:t xml:space="preserve">а. </w:t>
      </w:r>
      <w:proofErr w:type="spellStart"/>
      <w:r w:rsidRPr="002D4FD7">
        <w:rPr>
          <w:rFonts w:ascii="Times New Roman" w:hAnsi="Times New Roman" w:cs="Times New Roman"/>
        </w:rPr>
        <w:t>Нвосибирск</w:t>
      </w:r>
      <w:proofErr w:type="spellEnd"/>
      <w:r w:rsidRPr="002D4FD7">
        <w:rPr>
          <w:rFonts w:ascii="Times New Roman" w:hAnsi="Times New Roman" w:cs="Times New Roman"/>
        </w:rPr>
        <w:t>, 2005. С. 106.</w:t>
      </w:r>
    </w:p>
  </w:footnote>
  <w:footnote w:id="3">
    <w:p w:rsidR="002D4FD7" w:rsidRPr="002D4FD7" w:rsidRDefault="002D4FD7" w:rsidP="002D4FD7">
      <w:pPr>
        <w:pStyle w:val="a4"/>
        <w:ind w:firstLine="709"/>
        <w:jc w:val="both"/>
      </w:pPr>
      <w:r w:rsidRPr="002D4FD7">
        <w:rPr>
          <w:rStyle w:val="a6"/>
        </w:rPr>
        <w:footnoteRef/>
      </w:r>
      <w:r w:rsidRPr="002D4FD7">
        <w:t xml:space="preserve"> </w:t>
      </w:r>
      <w:r w:rsidRPr="002D4FD7">
        <w:rPr>
          <w:rFonts w:ascii="Times New Roman" w:hAnsi="Times New Roman" w:cs="Times New Roman"/>
        </w:rPr>
        <w:t>Ядов В.А. Социологическое исследование: методология, программа</w:t>
      </w:r>
      <w:r w:rsidRPr="002D4FD7">
        <w:rPr>
          <w:rFonts w:ascii="Times New Roman" w:hAnsi="Times New Roman" w:cs="Times New Roman"/>
        </w:rPr>
        <w:t xml:space="preserve">, методы. Самара, 1995. С. 42. </w:t>
      </w:r>
    </w:p>
  </w:footnote>
  <w:footnote w:id="4">
    <w:p w:rsidR="002D4FD7" w:rsidRPr="002D4FD7" w:rsidRDefault="002D4FD7" w:rsidP="002D4FD7">
      <w:pPr>
        <w:pStyle w:val="a4"/>
        <w:ind w:firstLine="709"/>
      </w:pPr>
      <w:r w:rsidRPr="002D4FD7">
        <w:rPr>
          <w:rStyle w:val="a6"/>
        </w:rPr>
        <w:footnoteRef/>
      </w:r>
      <w:r w:rsidRPr="002D4FD7">
        <w:t xml:space="preserve"> </w:t>
      </w:r>
      <w:proofErr w:type="spellStart"/>
      <w:r w:rsidRPr="002D4FD7">
        <w:rPr>
          <w:rFonts w:ascii="Times New Roman" w:hAnsi="Times New Roman" w:cs="Times New Roman"/>
        </w:rPr>
        <w:t>Кнапп</w:t>
      </w:r>
      <w:proofErr w:type="spellEnd"/>
      <w:r w:rsidRPr="002D4FD7">
        <w:rPr>
          <w:rFonts w:ascii="Times New Roman" w:hAnsi="Times New Roman" w:cs="Times New Roman"/>
        </w:rPr>
        <w:t xml:space="preserve"> В., </w:t>
      </w:r>
      <w:proofErr w:type="spellStart"/>
      <w:r w:rsidRPr="002D4FD7">
        <w:rPr>
          <w:rFonts w:ascii="Times New Roman" w:hAnsi="Times New Roman" w:cs="Times New Roman"/>
        </w:rPr>
        <w:t>Герлох</w:t>
      </w:r>
      <w:proofErr w:type="spellEnd"/>
      <w:r w:rsidRPr="002D4FD7">
        <w:rPr>
          <w:rFonts w:ascii="Times New Roman" w:hAnsi="Times New Roman" w:cs="Times New Roman"/>
        </w:rPr>
        <w:t xml:space="preserve"> А. Логика в пра</w:t>
      </w:r>
      <w:r w:rsidRPr="002D4FD7">
        <w:rPr>
          <w:rFonts w:ascii="Times New Roman" w:hAnsi="Times New Roman" w:cs="Times New Roman"/>
        </w:rPr>
        <w:t>вовом познании. М, 1987. С. 75.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21"/>
    <w:rsid w:val="002D4FD7"/>
    <w:rsid w:val="00506321"/>
    <w:rsid w:val="009F198C"/>
    <w:rsid w:val="00F9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4F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4FD7"/>
    <w:rPr>
      <w:rFonts w:ascii="Times New Roman" w:eastAsia="Times New Roman" w:hAnsi="Times New Roman" w:cs="Times New Roman"/>
      <w:b/>
      <w:bCs/>
      <w:color w:val="000000"/>
      <w:kern w:val="36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2D4FD7"/>
    <w:pPr>
      <w:spacing w:before="100" w:beforeAutospacing="1" w:after="100" w:afterAutospacing="1" w:line="240" w:lineRule="auto"/>
      <w:ind w:firstLine="225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2D4FD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D4FD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D4F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4F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4FD7"/>
    <w:rPr>
      <w:rFonts w:ascii="Times New Roman" w:eastAsia="Times New Roman" w:hAnsi="Times New Roman" w:cs="Times New Roman"/>
      <w:b/>
      <w:bCs/>
      <w:color w:val="000000"/>
      <w:kern w:val="36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2D4FD7"/>
    <w:pPr>
      <w:spacing w:before="100" w:beforeAutospacing="1" w:after="100" w:afterAutospacing="1" w:line="240" w:lineRule="auto"/>
      <w:ind w:firstLine="225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2D4FD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D4FD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D4F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FE140-4CB6-4664-B66B-7E3EE32EF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1082</Words>
  <Characters>6169</Characters>
  <Application>Microsoft Office Word</Application>
  <DocSecurity>0</DocSecurity>
  <Lines>51</Lines>
  <Paragraphs>14</Paragraphs>
  <ScaleCrop>false</ScaleCrop>
  <Company>Home</Company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2018-06-28T22:11:00Z</dcterms:created>
  <dcterms:modified xsi:type="dcterms:W3CDTF">2018-06-28T22:21:00Z</dcterms:modified>
</cp:coreProperties>
</file>